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3B00CDE" w:rsidR="005A60BF" w:rsidRPr="00737F36" w:rsidRDefault="00530A71" w:rsidP="005A60BF">
      <w:pPr>
        <w:pStyle w:val="Titolo1"/>
        <w:spacing w:before="0" w:after="120"/>
        <w:jc w:val="center"/>
        <w:rPr>
          <w:sz w:val="24"/>
          <w:szCs w:val="24"/>
        </w:rPr>
      </w:pPr>
      <w:r w:rsidRPr="00737F36">
        <w:rPr>
          <w:sz w:val="24"/>
          <w:szCs w:val="24"/>
        </w:rPr>
        <w:t>Gesù gli rispose: «Sta scritto: Non di solo pane vivrà l’uomo».</w:t>
      </w:r>
    </w:p>
    <w:p w14:paraId="68B8D66C" w14:textId="4655848E" w:rsidR="005A60BF" w:rsidRPr="00353006" w:rsidRDefault="00581951" w:rsidP="004C625A">
      <w:pPr>
        <w:spacing w:after="120"/>
        <w:jc w:val="both"/>
        <w:rPr>
          <w:rFonts w:ascii="Arial" w:hAnsi="Arial" w:cs="Arial"/>
          <w:sz w:val="24"/>
          <w:szCs w:val="24"/>
        </w:rPr>
      </w:pPr>
      <w:r w:rsidRPr="00353006">
        <w:rPr>
          <w:rFonts w:ascii="Arial" w:hAnsi="Arial" w:cs="Arial"/>
          <w:sz w:val="24"/>
          <w:szCs w:val="24"/>
        </w:rPr>
        <w:t>Chi vuole insegnare agli uomini le vie della verità, della giustizia, della fedeltà, della luce, della perfetta obbedienza alla Parola del Signore, deve passare lui per primo attraverso la vittoria su ogni tentazione. Deve vivere per tutti i giorni nel timore del Signore. Deve fare della Parola del Signore la sua perenne abitazione. Ecco come il Siracide rivela a noi questa necessità:</w:t>
      </w:r>
    </w:p>
    <w:p w14:paraId="0ACD5522" w14:textId="1D98F5F0" w:rsidR="00DF36E8" w:rsidRPr="00353006" w:rsidRDefault="00406D50" w:rsidP="00DF36E8">
      <w:pPr>
        <w:spacing w:after="120"/>
        <w:jc w:val="both"/>
        <w:rPr>
          <w:rFonts w:ascii="Arial" w:hAnsi="Arial" w:cs="Arial"/>
          <w:i/>
          <w:iCs/>
          <w:sz w:val="24"/>
          <w:szCs w:val="24"/>
        </w:rPr>
      </w:pPr>
      <w:r w:rsidRPr="00353006">
        <w:rPr>
          <w:rFonts w:ascii="Arial" w:hAnsi="Arial" w:cs="Arial"/>
          <w:i/>
          <w:iCs/>
          <w:sz w:val="24"/>
          <w:szCs w:val="24"/>
        </w:rPr>
        <w:t>Figlio</w:t>
      </w:r>
      <w:r w:rsidR="00DF36E8" w:rsidRPr="00353006">
        <w:rPr>
          <w:rFonts w:ascii="Arial" w:hAnsi="Arial" w:cs="Arial"/>
          <w:i/>
          <w:iCs/>
          <w:sz w:val="24"/>
          <w:szCs w:val="24"/>
        </w:rPr>
        <w:t xml:space="preserve">, se ti presenti per servire il Signore, prepàrati alla tentazione. </w:t>
      </w:r>
      <w:r w:rsidRPr="00353006">
        <w:rPr>
          <w:rFonts w:ascii="Arial" w:hAnsi="Arial" w:cs="Arial"/>
          <w:i/>
          <w:iCs/>
          <w:sz w:val="24"/>
          <w:szCs w:val="24"/>
        </w:rPr>
        <w:t>Abbi</w:t>
      </w:r>
      <w:r w:rsidR="00DF36E8" w:rsidRPr="00353006">
        <w:rPr>
          <w:rFonts w:ascii="Arial" w:hAnsi="Arial" w:cs="Arial"/>
          <w:i/>
          <w:iCs/>
          <w:sz w:val="24"/>
          <w:szCs w:val="24"/>
        </w:rPr>
        <w:t xml:space="preserve"> un cuore retto e sii costante, non ti smarrire nel tempo della prova. </w:t>
      </w:r>
      <w:r w:rsidRPr="00353006">
        <w:rPr>
          <w:rFonts w:ascii="Arial" w:hAnsi="Arial" w:cs="Arial"/>
          <w:i/>
          <w:iCs/>
          <w:sz w:val="24"/>
          <w:szCs w:val="24"/>
        </w:rPr>
        <w:t>Stai</w:t>
      </w:r>
      <w:r w:rsidR="00DF36E8" w:rsidRPr="00353006">
        <w:rPr>
          <w:rFonts w:ascii="Arial" w:hAnsi="Arial" w:cs="Arial"/>
          <w:i/>
          <w:iCs/>
          <w:sz w:val="24"/>
          <w:szCs w:val="24"/>
        </w:rPr>
        <w:t xml:space="preserve"> unito a lui senza separartene, perché tu sia esaltato nei tuoi ultimi giorni. </w:t>
      </w:r>
      <w:r w:rsidRPr="00353006">
        <w:rPr>
          <w:rFonts w:ascii="Arial" w:hAnsi="Arial" w:cs="Arial"/>
          <w:i/>
          <w:iCs/>
          <w:sz w:val="24"/>
          <w:szCs w:val="24"/>
        </w:rPr>
        <w:t>Accetta</w:t>
      </w:r>
      <w:r w:rsidR="00DF36E8" w:rsidRPr="00353006">
        <w:rPr>
          <w:rFonts w:ascii="Arial" w:hAnsi="Arial" w:cs="Arial"/>
          <w:i/>
          <w:iCs/>
          <w:sz w:val="24"/>
          <w:szCs w:val="24"/>
        </w:rPr>
        <w:t xml:space="preserve"> quanto ti capita e sii paziente nelle vicende dolorose, </w:t>
      </w:r>
      <w:r w:rsidRPr="00353006">
        <w:rPr>
          <w:rFonts w:ascii="Arial" w:hAnsi="Arial" w:cs="Arial"/>
          <w:i/>
          <w:iCs/>
          <w:sz w:val="24"/>
          <w:szCs w:val="24"/>
        </w:rPr>
        <w:t>perché</w:t>
      </w:r>
      <w:r w:rsidR="00DF36E8" w:rsidRPr="00353006">
        <w:rPr>
          <w:rFonts w:ascii="Arial" w:hAnsi="Arial" w:cs="Arial"/>
          <w:i/>
          <w:iCs/>
          <w:sz w:val="24"/>
          <w:szCs w:val="24"/>
        </w:rPr>
        <w:t xml:space="preserve"> l’oro si prova con il fuoco e gli uomini ben accetti nel crogiuolo del dolore. Nelle malattie e nella povertà confida in lui. </w:t>
      </w:r>
      <w:r w:rsidRPr="00353006">
        <w:rPr>
          <w:rFonts w:ascii="Arial" w:hAnsi="Arial" w:cs="Arial"/>
          <w:i/>
          <w:iCs/>
          <w:sz w:val="24"/>
          <w:szCs w:val="24"/>
        </w:rPr>
        <w:t>Affìdati</w:t>
      </w:r>
      <w:r w:rsidR="00DF36E8" w:rsidRPr="00353006">
        <w:rPr>
          <w:rFonts w:ascii="Arial" w:hAnsi="Arial" w:cs="Arial"/>
          <w:i/>
          <w:iCs/>
          <w:sz w:val="24"/>
          <w:szCs w:val="24"/>
        </w:rPr>
        <w:t xml:space="preserve"> a lui ed egli ti aiuterà, raddrizza le tue vie e spera in lui.</w:t>
      </w:r>
    </w:p>
    <w:p w14:paraId="1AB553B3" w14:textId="02496621" w:rsidR="00DF36E8" w:rsidRPr="00353006" w:rsidRDefault="00DF36E8" w:rsidP="00DF36E8">
      <w:pPr>
        <w:spacing w:after="120"/>
        <w:jc w:val="both"/>
        <w:rPr>
          <w:rFonts w:ascii="Arial" w:hAnsi="Arial" w:cs="Arial"/>
          <w:i/>
          <w:iCs/>
          <w:sz w:val="24"/>
          <w:szCs w:val="24"/>
        </w:rPr>
      </w:pPr>
      <w:r w:rsidRPr="00353006">
        <w:rPr>
          <w:rFonts w:ascii="Arial" w:hAnsi="Arial" w:cs="Arial"/>
          <w:i/>
          <w:iCs/>
          <w:sz w:val="24"/>
          <w:szCs w:val="24"/>
        </w:rPr>
        <w:t xml:space="preserve">Voi che temete il Signore, aspettate la sua misericordia e non deviate, per non cadere. </w:t>
      </w:r>
      <w:r w:rsidR="00406D50" w:rsidRPr="00353006">
        <w:rPr>
          <w:rFonts w:ascii="Arial" w:hAnsi="Arial" w:cs="Arial"/>
          <w:i/>
          <w:iCs/>
          <w:sz w:val="24"/>
          <w:szCs w:val="24"/>
        </w:rPr>
        <w:t>Voi</w:t>
      </w:r>
      <w:r w:rsidRPr="00353006">
        <w:rPr>
          <w:rFonts w:ascii="Arial" w:hAnsi="Arial" w:cs="Arial"/>
          <w:i/>
          <w:iCs/>
          <w:sz w:val="24"/>
          <w:szCs w:val="24"/>
        </w:rPr>
        <w:t xml:space="preserve"> che temete il Signore, confidate in lui, e la vostra ricompensa non verrà meno. </w:t>
      </w:r>
      <w:r w:rsidR="00406D50" w:rsidRPr="00353006">
        <w:rPr>
          <w:rFonts w:ascii="Arial" w:hAnsi="Arial" w:cs="Arial"/>
          <w:i/>
          <w:iCs/>
          <w:sz w:val="24"/>
          <w:szCs w:val="24"/>
        </w:rPr>
        <w:t>Voi</w:t>
      </w:r>
      <w:r w:rsidRPr="00353006">
        <w:rPr>
          <w:rFonts w:ascii="Arial" w:hAnsi="Arial" w:cs="Arial"/>
          <w:i/>
          <w:iCs/>
          <w:sz w:val="24"/>
          <w:szCs w:val="24"/>
        </w:rPr>
        <w:t xml:space="preserve"> che temete il Signore, sperate nei suoi benefici, nella felicità eterna e nella misericordia, poiché la sua ricompensa è un dono eterno e gioioso. </w:t>
      </w:r>
      <w:r w:rsidR="00406D50" w:rsidRPr="00353006">
        <w:rPr>
          <w:rFonts w:ascii="Arial" w:hAnsi="Arial" w:cs="Arial"/>
          <w:i/>
          <w:iCs/>
          <w:sz w:val="24"/>
          <w:szCs w:val="24"/>
        </w:rPr>
        <w:t>Considerate</w:t>
      </w:r>
      <w:r w:rsidRPr="00353006">
        <w:rPr>
          <w:rFonts w:ascii="Arial" w:hAnsi="Arial" w:cs="Arial"/>
          <w:i/>
          <w:iCs/>
          <w:sz w:val="24"/>
          <w:szCs w:val="24"/>
        </w:rPr>
        <w:t xml:space="preserve"> le generazioni passate e riflettete: chi ha confidato nel Signore ed è rimasto deluso? O chi ha perseverato nel suo timore e fu abbandonato? O chi lo ha invocato e da lui è stato trascurato? </w:t>
      </w:r>
      <w:r w:rsidR="00406D50" w:rsidRPr="00353006">
        <w:rPr>
          <w:rFonts w:ascii="Arial" w:hAnsi="Arial" w:cs="Arial"/>
          <w:i/>
          <w:iCs/>
          <w:sz w:val="24"/>
          <w:szCs w:val="24"/>
        </w:rPr>
        <w:t>Perché</w:t>
      </w:r>
      <w:r w:rsidRPr="00353006">
        <w:rPr>
          <w:rFonts w:ascii="Arial" w:hAnsi="Arial" w:cs="Arial"/>
          <w:i/>
          <w:iCs/>
          <w:sz w:val="24"/>
          <w:szCs w:val="24"/>
        </w:rPr>
        <w:t xml:space="preserve"> il Signore è clemente e misericordioso, perdona i peccati e salva al momento della tribolazione. </w:t>
      </w:r>
    </w:p>
    <w:p w14:paraId="6A78E0DA" w14:textId="10505B47" w:rsidR="00DF36E8" w:rsidRPr="00353006" w:rsidRDefault="00406D50" w:rsidP="00DF36E8">
      <w:pPr>
        <w:spacing w:after="120"/>
        <w:jc w:val="both"/>
        <w:rPr>
          <w:rFonts w:ascii="Arial" w:hAnsi="Arial" w:cs="Arial"/>
          <w:i/>
          <w:iCs/>
          <w:sz w:val="24"/>
          <w:szCs w:val="24"/>
        </w:rPr>
      </w:pPr>
      <w:r w:rsidRPr="00353006">
        <w:rPr>
          <w:rFonts w:ascii="Arial" w:hAnsi="Arial" w:cs="Arial"/>
          <w:i/>
          <w:iCs/>
          <w:sz w:val="24"/>
          <w:szCs w:val="24"/>
        </w:rPr>
        <w:t>Guai</w:t>
      </w:r>
      <w:r w:rsidR="00DF36E8" w:rsidRPr="00353006">
        <w:rPr>
          <w:rFonts w:ascii="Arial" w:hAnsi="Arial" w:cs="Arial"/>
          <w:i/>
          <w:iCs/>
          <w:sz w:val="24"/>
          <w:szCs w:val="24"/>
        </w:rPr>
        <w:t xml:space="preserve"> ai cuori pavidi e alle mani indolenti e al peccatore che cammina su due strade! </w:t>
      </w:r>
      <w:r w:rsidRPr="00353006">
        <w:rPr>
          <w:rFonts w:ascii="Arial" w:hAnsi="Arial" w:cs="Arial"/>
          <w:i/>
          <w:iCs/>
          <w:sz w:val="24"/>
          <w:szCs w:val="24"/>
        </w:rPr>
        <w:t>Guai</w:t>
      </w:r>
      <w:r w:rsidR="00DF36E8" w:rsidRPr="00353006">
        <w:rPr>
          <w:rFonts w:ascii="Arial" w:hAnsi="Arial" w:cs="Arial"/>
          <w:i/>
          <w:iCs/>
          <w:sz w:val="24"/>
          <w:szCs w:val="24"/>
        </w:rPr>
        <w:t xml:space="preserve"> al cuore indolente che non ha fede, perché non avrà protezione. </w:t>
      </w:r>
      <w:r w:rsidRPr="00353006">
        <w:rPr>
          <w:rFonts w:ascii="Arial" w:hAnsi="Arial" w:cs="Arial"/>
          <w:i/>
          <w:iCs/>
          <w:sz w:val="24"/>
          <w:szCs w:val="24"/>
        </w:rPr>
        <w:t>Guai</w:t>
      </w:r>
      <w:r w:rsidR="00DF36E8" w:rsidRPr="00353006">
        <w:rPr>
          <w:rFonts w:ascii="Arial" w:hAnsi="Arial" w:cs="Arial"/>
          <w:i/>
          <w:iCs/>
          <w:sz w:val="24"/>
          <w:szCs w:val="24"/>
        </w:rPr>
        <w:t xml:space="preserve"> a voi che avete perduto la perseveranza: che cosa farete quando il Signore verrà a visitarvi?</w:t>
      </w:r>
    </w:p>
    <w:p w14:paraId="22BAA9F6" w14:textId="0926C18D" w:rsidR="00DF36E8" w:rsidRPr="00353006" w:rsidRDefault="00406D50" w:rsidP="00DF36E8">
      <w:pPr>
        <w:spacing w:after="120"/>
        <w:jc w:val="both"/>
        <w:rPr>
          <w:rFonts w:ascii="Arial" w:hAnsi="Arial" w:cs="Arial"/>
          <w:i/>
          <w:iCs/>
          <w:sz w:val="24"/>
          <w:szCs w:val="24"/>
        </w:rPr>
      </w:pPr>
      <w:r w:rsidRPr="00353006">
        <w:rPr>
          <w:rFonts w:ascii="Arial" w:hAnsi="Arial" w:cs="Arial"/>
          <w:i/>
          <w:iCs/>
          <w:sz w:val="24"/>
          <w:szCs w:val="24"/>
        </w:rPr>
        <w:t>Quelli</w:t>
      </w:r>
      <w:r w:rsidR="00DF36E8" w:rsidRPr="00353006">
        <w:rPr>
          <w:rFonts w:ascii="Arial" w:hAnsi="Arial" w:cs="Arial"/>
          <w:i/>
          <w:iCs/>
          <w:sz w:val="24"/>
          <w:szCs w:val="24"/>
        </w:rPr>
        <w:t xml:space="preserve"> che temono il Signore non disobbediscono alle sue parole, quelli che lo amano seguono le sue vie. </w:t>
      </w:r>
      <w:r w:rsidRPr="00353006">
        <w:rPr>
          <w:rFonts w:ascii="Arial" w:hAnsi="Arial" w:cs="Arial"/>
          <w:i/>
          <w:iCs/>
          <w:sz w:val="24"/>
          <w:szCs w:val="24"/>
        </w:rPr>
        <w:t>Quelli</w:t>
      </w:r>
      <w:r w:rsidR="00DF36E8" w:rsidRPr="00353006">
        <w:rPr>
          <w:rFonts w:ascii="Arial" w:hAnsi="Arial" w:cs="Arial"/>
          <w:i/>
          <w:iCs/>
          <w:sz w:val="24"/>
          <w:szCs w:val="24"/>
        </w:rPr>
        <w:t xml:space="preserve"> che temono il Signore cercano di piacergli, quelli che lo amano si saziano della legge. </w:t>
      </w:r>
      <w:r w:rsidRPr="00353006">
        <w:rPr>
          <w:rFonts w:ascii="Arial" w:hAnsi="Arial" w:cs="Arial"/>
          <w:i/>
          <w:iCs/>
          <w:sz w:val="24"/>
          <w:szCs w:val="24"/>
        </w:rPr>
        <w:t>Quelli</w:t>
      </w:r>
      <w:r w:rsidR="00DF36E8" w:rsidRPr="00353006">
        <w:rPr>
          <w:rFonts w:ascii="Arial" w:hAnsi="Arial" w:cs="Arial"/>
          <w:i/>
          <w:iCs/>
          <w:sz w:val="24"/>
          <w:szCs w:val="24"/>
        </w:rPr>
        <w:t xml:space="preserve"> che temono il Signore tengono pronti i loro cuori e si umiliano al suo cospetto. «Gettiamoci nelle mani del Signore e non in quelle degli uomini;  poiché come è la sua grandezza, così è anche la sua misericordia» (Sir 2,1-18). </w:t>
      </w:r>
    </w:p>
    <w:p w14:paraId="00FE7496" w14:textId="6B799FAD" w:rsidR="00172E57" w:rsidRPr="00353006" w:rsidRDefault="00581951" w:rsidP="00172E57">
      <w:pPr>
        <w:spacing w:after="120"/>
        <w:jc w:val="both"/>
        <w:rPr>
          <w:rFonts w:ascii="Arial" w:hAnsi="Arial" w:cs="Arial"/>
          <w:sz w:val="24"/>
          <w:szCs w:val="24"/>
        </w:rPr>
      </w:pPr>
      <w:r w:rsidRPr="00353006">
        <w:rPr>
          <w:rFonts w:ascii="Arial" w:hAnsi="Arial" w:cs="Arial"/>
          <w:sz w:val="24"/>
          <w:szCs w:val="24"/>
        </w:rPr>
        <w:t>Gesù deve insegnare a ogni uomo l</w:t>
      </w:r>
      <w:r w:rsidR="00353006">
        <w:rPr>
          <w:rFonts w:ascii="Arial" w:hAnsi="Arial" w:cs="Arial"/>
          <w:sz w:val="24"/>
          <w:szCs w:val="24"/>
        </w:rPr>
        <w:t>a</w:t>
      </w:r>
      <w:r w:rsidRPr="00353006">
        <w:rPr>
          <w:rFonts w:ascii="Arial" w:hAnsi="Arial" w:cs="Arial"/>
          <w:sz w:val="24"/>
          <w:szCs w:val="24"/>
        </w:rPr>
        <w:t xml:space="preserve"> vi</w:t>
      </w:r>
      <w:r w:rsidR="00353006">
        <w:rPr>
          <w:rFonts w:ascii="Arial" w:hAnsi="Arial" w:cs="Arial"/>
          <w:sz w:val="24"/>
          <w:szCs w:val="24"/>
        </w:rPr>
        <w:t>a</w:t>
      </w:r>
      <w:r w:rsidRPr="00353006">
        <w:rPr>
          <w:rFonts w:ascii="Arial" w:hAnsi="Arial" w:cs="Arial"/>
          <w:sz w:val="24"/>
          <w:szCs w:val="24"/>
        </w:rPr>
        <w:t xml:space="preserve"> della giustizia, della verità, della pace</w:t>
      </w:r>
      <w:r w:rsidR="00353006">
        <w:rPr>
          <w:rFonts w:ascii="Arial" w:hAnsi="Arial" w:cs="Arial"/>
          <w:sz w:val="24"/>
          <w:szCs w:val="24"/>
        </w:rPr>
        <w:t xml:space="preserve">; </w:t>
      </w:r>
      <w:r w:rsidRPr="00353006">
        <w:rPr>
          <w:rFonts w:ascii="Arial" w:hAnsi="Arial" w:cs="Arial"/>
          <w:sz w:val="24"/>
          <w:szCs w:val="24"/>
        </w:rPr>
        <w:t>l</w:t>
      </w:r>
      <w:r w:rsidR="00353006">
        <w:rPr>
          <w:rFonts w:ascii="Arial" w:hAnsi="Arial" w:cs="Arial"/>
          <w:sz w:val="24"/>
          <w:szCs w:val="24"/>
        </w:rPr>
        <w:t>a</w:t>
      </w:r>
      <w:r w:rsidRPr="00353006">
        <w:rPr>
          <w:rFonts w:ascii="Arial" w:hAnsi="Arial" w:cs="Arial"/>
          <w:sz w:val="24"/>
          <w:szCs w:val="24"/>
        </w:rPr>
        <w:t xml:space="preserve"> vi</w:t>
      </w:r>
      <w:r w:rsidR="00353006">
        <w:rPr>
          <w:rFonts w:ascii="Arial" w:hAnsi="Arial" w:cs="Arial"/>
          <w:sz w:val="24"/>
          <w:szCs w:val="24"/>
        </w:rPr>
        <w:t>a</w:t>
      </w:r>
      <w:r w:rsidRPr="00353006">
        <w:rPr>
          <w:rFonts w:ascii="Arial" w:hAnsi="Arial" w:cs="Arial"/>
          <w:sz w:val="24"/>
          <w:szCs w:val="24"/>
        </w:rPr>
        <w:t xml:space="preserve"> della vittoria su Satana</w:t>
      </w:r>
      <w:r w:rsidR="00353006">
        <w:rPr>
          <w:rFonts w:ascii="Arial" w:hAnsi="Arial" w:cs="Arial"/>
          <w:sz w:val="24"/>
          <w:szCs w:val="24"/>
        </w:rPr>
        <w:t xml:space="preserve">: </w:t>
      </w:r>
      <w:r w:rsidRPr="00353006">
        <w:rPr>
          <w:rFonts w:ascii="Arial" w:hAnsi="Arial" w:cs="Arial"/>
          <w:sz w:val="24"/>
          <w:szCs w:val="24"/>
        </w:rPr>
        <w:t>la via del trionfo dell’uomo su ogni istinto di peccato, sulla sua superbia, sulla sua concupiscenza degli occhi e sulla sua concupiscenza della carne</w:t>
      </w:r>
      <w:r w:rsidR="00353006">
        <w:rPr>
          <w:rFonts w:ascii="Arial" w:hAnsi="Arial" w:cs="Arial"/>
          <w:sz w:val="24"/>
          <w:szCs w:val="24"/>
        </w:rPr>
        <w:t>;</w:t>
      </w:r>
      <w:r w:rsidRPr="00353006">
        <w:rPr>
          <w:rFonts w:ascii="Arial" w:hAnsi="Arial" w:cs="Arial"/>
          <w:sz w:val="24"/>
          <w:szCs w:val="24"/>
        </w:rPr>
        <w:t xml:space="preserve"> la via dell’obbedienza ogni Parola di Dio. Gesù è sottoposto a tentazion</w:t>
      </w:r>
      <w:r w:rsidR="00353006">
        <w:rPr>
          <w:rFonts w:ascii="Arial" w:hAnsi="Arial" w:cs="Arial"/>
          <w:sz w:val="24"/>
          <w:szCs w:val="24"/>
        </w:rPr>
        <w:t>i</w:t>
      </w:r>
      <w:r w:rsidRPr="00353006">
        <w:rPr>
          <w:rFonts w:ascii="Arial" w:hAnsi="Arial" w:cs="Arial"/>
          <w:sz w:val="24"/>
          <w:szCs w:val="24"/>
        </w:rPr>
        <w:t xml:space="preserve"> perché le vinca tutte e insegni a noi la via perché noi le vinciamo. Gesù ci rivela la sua via che </w:t>
      </w:r>
      <w:r w:rsidR="00737F36" w:rsidRPr="00353006">
        <w:rPr>
          <w:rFonts w:ascii="Arial" w:hAnsi="Arial" w:cs="Arial"/>
          <w:sz w:val="24"/>
          <w:szCs w:val="24"/>
        </w:rPr>
        <w:t>s</w:t>
      </w:r>
      <w:r w:rsidRPr="00353006">
        <w:rPr>
          <w:rFonts w:ascii="Arial" w:hAnsi="Arial" w:cs="Arial"/>
          <w:sz w:val="24"/>
          <w:szCs w:val="24"/>
        </w:rPr>
        <w:t xml:space="preserve">i deve percorrere se si vuole essere vittoriosi sul Maligno. Ecco in cosa consiste la sua via: Lui non discute con Satana, non spiega, non dona alcuna motivazione per </w:t>
      </w:r>
      <w:r w:rsidR="0081355D" w:rsidRPr="00353006">
        <w:rPr>
          <w:rFonts w:ascii="Arial" w:hAnsi="Arial" w:cs="Arial"/>
          <w:sz w:val="24"/>
          <w:szCs w:val="24"/>
        </w:rPr>
        <w:t xml:space="preserve">cui </w:t>
      </w:r>
      <w:r w:rsidRPr="00353006">
        <w:rPr>
          <w:rFonts w:ascii="Arial" w:hAnsi="Arial" w:cs="Arial"/>
          <w:sz w:val="24"/>
          <w:szCs w:val="24"/>
        </w:rPr>
        <w:t xml:space="preserve">non può ascoltare la </w:t>
      </w:r>
      <w:r w:rsidR="00353006">
        <w:rPr>
          <w:rFonts w:ascii="Arial" w:hAnsi="Arial" w:cs="Arial"/>
          <w:sz w:val="24"/>
          <w:szCs w:val="24"/>
        </w:rPr>
        <w:t xml:space="preserve">sua </w:t>
      </w:r>
      <w:r w:rsidRPr="00353006">
        <w:rPr>
          <w:rFonts w:ascii="Arial" w:hAnsi="Arial" w:cs="Arial"/>
          <w:sz w:val="24"/>
          <w:szCs w:val="24"/>
        </w:rPr>
        <w:t xml:space="preserve">voce. Risponde con una sola parola: </w:t>
      </w:r>
      <w:r w:rsidRPr="00353006">
        <w:rPr>
          <w:rFonts w:ascii="Arial" w:hAnsi="Arial" w:cs="Arial"/>
          <w:i/>
          <w:iCs/>
          <w:sz w:val="24"/>
          <w:szCs w:val="24"/>
        </w:rPr>
        <w:t xml:space="preserve">Sta </w:t>
      </w:r>
      <w:r w:rsidR="00737F36" w:rsidRPr="00353006">
        <w:rPr>
          <w:rFonts w:ascii="Arial" w:hAnsi="Arial" w:cs="Arial"/>
          <w:i/>
          <w:iCs/>
          <w:sz w:val="24"/>
          <w:szCs w:val="24"/>
        </w:rPr>
        <w:t>s</w:t>
      </w:r>
      <w:r w:rsidRPr="00353006">
        <w:rPr>
          <w:rFonts w:ascii="Arial" w:hAnsi="Arial" w:cs="Arial"/>
          <w:i/>
          <w:iCs/>
          <w:sz w:val="24"/>
          <w:szCs w:val="24"/>
        </w:rPr>
        <w:t>critto</w:t>
      </w:r>
      <w:r w:rsidR="00737F36" w:rsidRPr="00353006">
        <w:rPr>
          <w:rFonts w:ascii="Arial" w:hAnsi="Arial" w:cs="Arial"/>
          <w:sz w:val="24"/>
          <w:szCs w:val="24"/>
        </w:rPr>
        <w:t xml:space="preserve">. Questo sta scritto, questo deve fare.  Quando non è scritto </w:t>
      </w:r>
      <w:r w:rsidR="0081355D" w:rsidRPr="00353006">
        <w:rPr>
          <w:rFonts w:ascii="Arial" w:hAnsi="Arial" w:cs="Arial"/>
          <w:sz w:val="24"/>
          <w:szCs w:val="24"/>
        </w:rPr>
        <w:t>no</w:t>
      </w:r>
      <w:r w:rsidR="00353006">
        <w:rPr>
          <w:rFonts w:ascii="Arial" w:hAnsi="Arial" w:cs="Arial"/>
          <w:sz w:val="24"/>
          <w:szCs w:val="24"/>
        </w:rPr>
        <w:t>n</w:t>
      </w:r>
      <w:r w:rsidR="0081355D" w:rsidRPr="00353006">
        <w:rPr>
          <w:rFonts w:ascii="Arial" w:hAnsi="Arial" w:cs="Arial"/>
          <w:sz w:val="24"/>
          <w:szCs w:val="24"/>
        </w:rPr>
        <w:t xml:space="preserve"> mi appartiene. Non è del Padre mio. </w:t>
      </w:r>
    </w:p>
    <w:p w14:paraId="5CC152D1" w14:textId="2412F97B" w:rsidR="0094045E" w:rsidRPr="00353006" w:rsidRDefault="007105D3" w:rsidP="007105D3">
      <w:pPr>
        <w:spacing w:after="120"/>
        <w:jc w:val="both"/>
        <w:rPr>
          <w:rFonts w:ascii="Arial" w:hAnsi="Arial" w:cs="Arial"/>
          <w:i/>
          <w:iCs/>
          <w:sz w:val="24"/>
          <w:szCs w:val="24"/>
        </w:rPr>
      </w:pPr>
      <w:r w:rsidRPr="00353006">
        <w:rPr>
          <w:rFonts w:ascii="Arial" w:hAnsi="Arial" w:cs="Arial"/>
          <w:i/>
          <w:iCs/>
          <w:sz w:val="24"/>
          <w:szCs w:val="24"/>
        </w:rPr>
        <w:t xml:space="preserve">Gesù, pieno di Spirito Santo, si allontanò dal Giordano ed era guidato dallo Spirito nel deserto, </w:t>
      </w:r>
      <w:r w:rsidR="00530A71" w:rsidRPr="00353006">
        <w:rPr>
          <w:rFonts w:ascii="Arial" w:hAnsi="Arial" w:cs="Arial"/>
          <w:i/>
          <w:iCs/>
          <w:sz w:val="24"/>
          <w:szCs w:val="24"/>
        </w:rPr>
        <w:t>per</w:t>
      </w:r>
      <w:r w:rsidRPr="00353006">
        <w:rPr>
          <w:rFonts w:ascii="Arial" w:hAnsi="Arial" w:cs="Arial"/>
          <w:i/>
          <w:iCs/>
          <w:sz w:val="24"/>
          <w:szCs w:val="24"/>
        </w:rPr>
        <w:t xml:space="preserve"> quaranta giorni, tentato dal diavolo. Non mangiò nulla in quei giorni, ma quando furono terminati, ebbe fame. </w:t>
      </w:r>
      <w:r w:rsidR="00530A71" w:rsidRPr="00353006">
        <w:rPr>
          <w:rFonts w:ascii="Arial" w:hAnsi="Arial" w:cs="Arial"/>
          <w:i/>
          <w:iCs/>
          <w:sz w:val="24"/>
          <w:szCs w:val="24"/>
        </w:rPr>
        <w:t>Allora</w:t>
      </w:r>
      <w:r w:rsidRPr="00353006">
        <w:rPr>
          <w:rFonts w:ascii="Arial" w:hAnsi="Arial" w:cs="Arial"/>
          <w:i/>
          <w:iCs/>
          <w:sz w:val="24"/>
          <w:szCs w:val="24"/>
        </w:rPr>
        <w:t xml:space="preserve"> il diavolo gli disse: «Se tu sei Figlio di Dio, di’ a questa pietra che diventi pane».</w:t>
      </w:r>
      <w:r w:rsidR="00530A71" w:rsidRPr="00353006">
        <w:rPr>
          <w:rFonts w:ascii="Arial" w:hAnsi="Arial" w:cs="Arial"/>
          <w:i/>
          <w:iCs/>
          <w:sz w:val="24"/>
          <w:szCs w:val="24"/>
        </w:rPr>
        <w:t xml:space="preserve"> Gesù</w:t>
      </w:r>
      <w:r w:rsidRPr="00353006">
        <w:rPr>
          <w:rFonts w:ascii="Arial" w:hAnsi="Arial" w:cs="Arial"/>
          <w:i/>
          <w:iCs/>
          <w:sz w:val="24"/>
          <w:szCs w:val="24"/>
        </w:rPr>
        <w:t xml:space="preserve"> gli rispose: «Sta </w:t>
      </w:r>
      <w:r w:rsidRPr="00353006">
        <w:rPr>
          <w:rFonts w:ascii="Arial" w:hAnsi="Arial" w:cs="Arial"/>
          <w:i/>
          <w:iCs/>
          <w:sz w:val="24"/>
          <w:szCs w:val="24"/>
        </w:rPr>
        <w:lastRenderedPageBreak/>
        <w:t>scritto: Non di solo pane vivrà l’uomo».</w:t>
      </w:r>
      <w:r w:rsidR="00530A71" w:rsidRPr="00353006">
        <w:rPr>
          <w:rFonts w:ascii="Arial" w:hAnsi="Arial" w:cs="Arial"/>
          <w:i/>
          <w:iCs/>
          <w:sz w:val="24"/>
          <w:szCs w:val="24"/>
        </w:rPr>
        <w:t xml:space="preserve"> Il</w:t>
      </w:r>
      <w:r w:rsidRPr="00353006">
        <w:rPr>
          <w:rFonts w:ascii="Arial" w:hAnsi="Arial" w:cs="Arial"/>
          <w:i/>
          <w:iCs/>
          <w:sz w:val="24"/>
          <w:szCs w:val="24"/>
        </w:rPr>
        <w:t xml:space="preserve"> diavolo lo condusse in alto, gli mostrò in un istante tutti i regni della terra </w:t>
      </w:r>
      <w:r w:rsidR="00530A71" w:rsidRPr="00353006">
        <w:rPr>
          <w:rFonts w:ascii="Arial" w:hAnsi="Arial" w:cs="Arial"/>
          <w:i/>
          <w:iCs/>
          <w:sz w:val="24"/>
          <w:szCs w:val="24"/>
        </w:rPr>
        <w:t>e</w:t>
      </w:r>
      <w:r w:rsidRPr="00353006">
        <w:rPr>
          <w:rFonts w:ascii="Arial" w:hAnsi="Arial" w:cs="Arial"/>
          <w:i/>
          <w:iCs/>
          <w:sz w:val="24"/>
          <w:szCs w:val="24"/>
        </w:rPr>
        <w:t xml:space="preserve"> gli disse: «Ti darò tutto questo potere e la loro gloria, perché a me è stata data e io la do a chi voglio. </w:t>
      </w:r>
      <w:r w:rsidR="00530A71" w:rsidRPr="00353006">
        <w:rPr>
          <w:rFonts w:ascii="Arial" w:hAnsi="Arial" w:cs="Arial"/>
          <w:i/>
          <w:iCs/>
          <w:sz w:val="24"/>
          <w:szCs w:val="24"/>
        </w:rPr>
        <w:t>Perciò</w:t>
      </w:r>
      <w:r w:rsidRPr="00353006">
        <w:rPr>
          <w:rFonts w:ascii="Arial" w:hAnsi="Arial" w:cs="Arial"/>
          <w:i/>
          <w:iCs/>
          <w:sz w:val="24"/>
          <w:szCs w:val="24"/>
        </w:rPr>
        <w:t>, se ti prostrerai in adorazione dinanzi a me, tutto sarà tuo». 8Gesù gli rispose: «Sta scritto: Il Signore, Dio tuo, adorerai: a lui solo renderai culto».</w:t>
      </w:r>
      <w:r w:rsidR="00530A71" w:rsidRPr="00353006">
        <w:rPr>
          <w:rFonts w:ascii="Arial" w:hAnsi="Arial" w:cs="Arial"/>
          <w:i/>
          <w:iCs/>
          <w:sz w:val="24"/>
          <w:szCs w:val="24"/>
        </w:rPr>
        <w:t xml:space="preserve"> Lo</w:t>
      </w:r>
      <w:r w:rsidRPr="00353006">
        <w:rPr>
          <w:rFonts w:ascii="Arial" w:hAnsi="Arial" w:cs="Arial"/>
          <w:i/>
          <w:iCs/>
          <w:sz w:val="24"/>
          <w:szCs w:val="24"/>
        </w:rPr>
        <w:t xml:space="preserve"> condusse a Gerusalemme, lo pose sul punto più alto del tempio e gli disse: «Se tu sei Figlio di Dio, gèttati giù di qui; </w:t>
      </w:r>
      <w:r w:rsidR="00530A71" w:rsidRPr="00353006">
        <w:rPr>
          <w:rFonts w:ascii="Arial" w:hAnsi="Arial" w:cs="Arial"/>
          <w:i/>
          <w:iCs/>
          <w:sz w:val="24"/>
          <w:szCs w:val="24"/>
        </w:rPr>
        <w:t>sta</w:t>
      </w:r>
      <w:r w:rsidRPr="00353006">
        <w:rPr>
          <w:rFonts w:ascii="Arial" w:hAnsi="Arial" w:cs="Arial"/>
          <w:i/>
          <w:iCs/>
          <w:sz w:val="24"/>
          <w:szCs w:val="24"/>
        </w:rPr>
        <w:t xml:space="preserve"> scritto infatti:</w:t>
      </w:r>
      <w:r w:rsidR="00530A71" w:rsidRPr="00353006">
        <w:rPr>
          <w:rFonts w:ascii="Arial" w:hAnsi="Arial" w:cs="Arial"/>
          <w:i/>
          <w:iCs/>
          <w:sz w:val="24"/>
          <w:szCs w:val="24"/>
        </w:rPr>
        <w:t xml:space="preserve"> </w:t>
      </w:r>
      <w:r w:rsidRPr="00353006">
        <w:rPr>
          <w:rFonts w:ascii="Arial" w:hAnsi="Arial" w:cs="Arial"/>
          <w:i/>
          <w:iCs/>
          <w:sz w:val="24"/>
          <w:szCs w:val="24"/>
        </w:rPr>
        <w:t>Ai suoi angeli darà ordini a tuo riguardo</w:t>
      </w:r>
      <w:r w:rsidR="00530A71" w:rsidRPr="00353006">
        <w:rPr>
          <w:rFonts w:ascii="Arial" w:hAnsi="Arial" w:cs="Arial"/>
          <w:i/>
          <w:iCs/>
          <w:sz w:val="24"/>
          <w:szCs w:val="24"/>
        </w:rPr>
        <w:t xml:space="preserve"> </w:t>
      </w:r>
      <w:r w:rsidRPr="00353006">
        <w:rPr>
          <w:rFonts w:ascii="Arial" w:hAnsi="Arial" w:cs="Arial"/>
          <w:i/>
          <w:iCs/>
          <w:sz w:val="24"/>
          <w:szCs w:val="24"/>
        </w:rPr>
        <w:t>affinché essi ti custodiscano;</w:t>
      </w:r>
      <w:r w:rsidR="00530A71" w:rsidRPr="00353006">
        <w:rPr>
          <w:rFonts w:ascii="Arial" w:hAnsi="Arial" w:cs="Arial"/>
          <w:i/>
          <w:iCs/>
          <w:sz w:val="24"/>
          <w:szCs w:val="24"/>
        </w:rPr>
        <w:t xml:space="preserve"> </w:t>
      </w:r>
      <w:r w:rsidRPr="00353006">
        <w:rPr>
          <w:rFonts w:ascii="Arial" w:hAnsi="Arial" w:cs="Arial"/>
          <w:i/>
          <w:iCs/>
          <w:sz w:val="24"/>
          <w:szCs w:val="24"/>
        </w:rPr>
        <w:t>e anche:</w:t>
      </w:r>
      <w:r w:rsidR="00530A71" w:rsidRPr="00353006">
        <w:rPr>
          <w:rFonts w:ascii="Arial" w:hAnsi="Arial" w:cs="Arial"/>
          <w:i/>
          <w:iCs/>
          <w:sz w:val="24"/>
          <w:szCs w:val="24"/>
        </w:rPr>
        <w:t xml:space="preserve"> </w:t>
      </w:r>
      <w:r w:rsidRPr="00353006">
        <w:rPr>
          <w:rFonts w:ascii="Arial" w:hAnsi="Arial" w:cs="Arial"/>
          <w:i/>
          <w:iCs/>
          <w:sz w:val="24"/>
          <w:szCs w:val="24"/>
        </w:rPr>
        <w:t>Essi ti porteranno sulle loro mani</w:t>
      </w:r>
      <w:r w:rsidR="00530A71" w:rsidRPr="00353006">
        <w:rPr>
          <w:rFonts w:ascii="Arial" w:hAnsi="Arial" w:cs="Arial"/>
          <w:i/>
          <w:iCs/>
          <w:sz w:val="24"/>
          <w:szCs w:val="24"/>
        </w:rPr>
        <w:t xml:space="preserve"> </w:t>
      </w:r>
      <w:r w:rsidRPr="00353006">
        <w:rPr>
          <w:rFonts w:ascii="Arial" w:hAnsi="Arial" w:cs="Arial"/>
          <w:i/>
          <w:iCs/>
          <w:sz w:val="24"/>
          <w:szCs w:val="24"/>
        </w:rPr>
        <w:t>perché il tuo piede non inciampi in una pietra».</w:t>
      </w:r>
      <w:r w:rsidR="00530A71" w:rsidRPr="00353006">
        <w:rPr>
          <w:rFonts w:ascii="Arial" w:hAnsi="Arial" w:cs="Arial"/>
          <w:i/>
          <w:iCs/>
          <w:sz w:val="24"/>
          <w:szCs w:val="24"/>
        </w:rPr>
        <w:t xml:space="preserve"> </w:t>
      </w:r>
      <w:r w:rsidRPr="00353006">
        <w:rPr>
          <w:rFonts w:ascii="Arial" w:hAnsi="Arial" w:cs="Arial"/>
          <w:i/>
          <w:iCs/>
          <w:sz w:val="24"/>
          <w:szCs w:val="24"/>
        </w:rPr>
        <w:t xml:space="preserve">Gesù gli rispose: «È stato detto: Non metterai alla prova il Signore Dio tuo». </w:t>
      </w:r>
      <w:r w:rsidR="00530A71" w:rsidRPr="00353006">
        <w:rPr>
          <w:rFonts w:ascii="Arial" w:hAnsi="Arial" w:cs="Arial"/>
          <w:i/>
          <w:iCs/>
          <w:sz w:val="24"/>
          <w:szCs w:val="24"/>
        </w:rPr>
        <w:t xml:space="preserve"> </w:t>
      </w:r>
      <w:r w:rsidRPr="00353006">
        <w:rPr>
          <w:rFonts w:ascii="Arial" w:hAnsi="Arial" w:cs="Arial"/>
          <w:i/>
          <w:iCs/>
          <w:sz w:val="24"/>
          <w:szCs w:val="24"/>
        </w:rPr>
        <w:t xml:space="preserve">Dopo aver esaurito ogni tentazione, il diavolo si allontanò da lui fino al momento fissato. </w:t>
      </w:r>
      <w:r w:rsidR="0094045E" w:rsidRPr="00353006">
        <w:rPr>
          <w:rFonts w:ascii="Arial" w:hAnsi="Arial" w:cs="Arial"/>
          <w:i/>
          <w:iCs/>
          <w:sz w:val="24"/>
          <w:szCs w:val="24"/>
        </w:rPr>
        <w:t xml:space="preserve">(Lc </w:t>
      </w:r>
      <w:r w:rsidRPr="00353006">
        <w:rPr>
          <w:rFonts w:ascii="Arial" w:hAnsi="Arial" w:cs="Arial"/>
          <w:i/>
          <w:iCs/>
          <w:sz w:val="24"/>
          <w:szCs w:val="24"/>
        </w:rPr>
        <w:t>4</w:t>
      </w:r>
      <w:r w:rsidR="0094045E" w:rsidRPr="00353006">
        <w:rPr>
          <w:rFonts w:ascii="Arial" w:hAnsi="Arial" w:cs="Arial"/>
          <w:i/>
          <w:iCs/>
          <w:sz w:val="24"/>
          <w:szCs w:val="24"/>
        </w:rPr>
        <w:t>,</w:t>
      </w:r>
      <w:r w:rsidR="001C2CBD" w:rsidRPr="00353006">
        <w:rPr>
          <w:rFonts w:ascii="Arial" w:hAnsi="Arial" w:cs="Arial"/>
          <w:i/>
          <w:iCs/>
          <w:sz w:val="24"/>
          <w:szCs w:val="24"/>
        </w:rPr>
        <w:t>1-</w:t>
      </w:r>
      <w:r w:rsidRPr="00353006">
        <w:rPr>
          <w:rFonts w:ascii="Arial" w:hAnsi="Arial" w:cs="Arial"/>
          <w:i/>
          <w:iCs/>
          <w:sz w:val="24"/>
          <w:szCs w:val="24"/>
        </w:rPr>
        <w:t>13</w:t>
      </w:r>
      <w:r w:rsidR="0094045E" w:rsidRPr="00353006">
        <w:rPr>
          <w:rFonts w:ascii="Arial" w:hAnsi="Arial" w:cs="Arial"/>
          <w:i/>
          <w:iCs/>
          <w:sz w:val="24"/>
          <w:szCs w:val="24"/>
        </w:rPr>
        <w:t xml:space="preserve">). </w:t>
      </w:r>
    </w:p>
    <w:p w14:paraId="0519098C" w14:textId="77777777" w:rsidR="0081355D" w:rsidRPr="00353006" w:rsidRDefault="0081355D" w:rsidP="00737F36">
      <w:pPr>
        <w:spacing w:after="120"/>
        <w:jc w:val="both"/>
        <w:rPr>
          <w:rFonts w:ascii="Arial" w:hAnsi="Arial" w:cs="Arial"/>
          <w:sz w:val="24"/>
          <w:szCs w:val="24"/>
        </w:rPr>
      </w:pPr>
      <w:r w:rsidRPr="00353006">
        <w:rPr>
          <w:rFonts w:ascii="Arial" w:hAnsi="Arial" w:cs="Arial"/>
          <w:sz w:val="24"/>
          <w:szCs w:val="24"/>
        </w:rPr>
        <w:t xml:space="preserve">Ora riflettiamo: </w:t>
      </w:r>
      <w:r w:rsidR="00737F36" w:rsidRPr="00353006">
        <w:rPr>
          <w:rFonts w:ascii="Arial" w:hAnsi="Arial" w:cs="Arial"/>
          <w:sz w:val="24"/>
          <w:szCs w:val="24"/>
        </w:rPr>
        <w:t xml:space="preserve">Gesù vince ogni tentazione, rispondendo al diavolo con due semplici parole: </w:t>
      </w:r>
      <w:r w:rsidR="00737F36" w:rsidRPr="00353006">
        <w:rPr>
          <w:rFonts w:ascii="Arial" w:hAnsi="Arial" w:cs="Arial"/>
          <w:i/>
          <w:iCs/>
          <w:sz w:val="24"/>
          <w:szCs w:val="24"/>
        </w:rPr>
        <w:t>“Sta scritto”.</w:t>
      </w:r>
      <w:r w:rsidR="00737F36" w:rsidRPr="00353006">
        <w:rPr>
          <w:rFonts w:ascii="Arial" w:hAnsi="Arial" w:cs="Arial"/>
          <w:sz w:val="24"/>
          <w:szCs w:val="24"/>
        </w:rPr>
        <w:t xml:space="preserve"> Dove </w:t>
      </w:r>
      <w:r w:rsidR="00737F36" w:rsidRPr="00353006">
        <w:rPr>
          <w:rFonts w:ascii="Arial" w:hAnsi="Arial" w:cs="Arial"/>
          <w:i/>
          <w:iCs/>
          <w:sz w:val="24"/>
          <w:szCs w:val="24"/>
        </w:rPr>
        <w:t>“sta scritto”?</w:t>
      </w:r>
      <w:r w:rsidR="00737F36" w:rsidRPr="00353006">
        <w:rPr>
          <w:rFonts w:ascii="Arial" w:hAnsi="Arial" w:cs="Arial"/>
          <w:sz w:val="24"/>
          <w:szCs w:val="24"/>
        </w:rPr>
        <w:t xml:space="preserve"> Nelle Scritture Profetiche dell’Antico Testamento. Noi non solo abbiamo l’Antico Testamento, abbiamo anche il Nuovo. Abbiamo lo Spirito Santo che ci guida a tutta la Verità. Abbiamo i grandi Padri della Chiesa, i grandi Maestri e Dottori, abbiamo il Magistero che sempre vigila su ciò che è scritto. Se il Magistero non vuole cadere nella tentazione di Satana, anch’esso deve rispondere al diavolo: </w:t>
      </w:r>
      <w:r w:rsidR="00737F36" w:rsidRPr="00353006">
        <w:rPr>
          <w:rFonts w:ascii="Arial" w:hAnsi="Arial" w:cs="Arial"/>
          <w:i/>
          <w:iCs/>
          <w:sz w:val="24"/>
          <w:szCs w:val="24"/>
        </w:rPr>
        <w:t>“Sta scritto”.</w:t>
      </w:r>
      <w:r w:rsidR="00737F36" w:rsidRPr="00353006">
        <w:rPr>
          <w:rFonts w:ascii="Arial" w:hAnsi="Arial" w:cs="Arial"/>
          <w:sz w:val="24"/>
          <w:szCs w:val="24"/>
        </w:rPr>
        <w:t xml:space="preserve"> “Sta scritto nell’Antico Testamento. Sta scritto nel Nuovo Testamento. Sta Scritto nella Parola data a noi dallo Spirito Santo e che è scritta e sigillata anche come fede dogmatica della Chiesa. </w:t>
      </w:r>
    </w:p>
    <w:p w14:paraId="27159755" w14:textId="77777777" w:rsidR="0081355D" w:rsidRPr="00353006" w:rsidRDefault="00737F36" w:rsidP="00737F36">
      <w:pPr>
        <w:spacing w:after="120"/>
        <w:jc w:val="both"/>
        <w:rPr>
          <w:rFonts w:ascii="Arial" w:hAnsi="Arial" w:cs="Arial"/>
          <w:sz w:val="24"/>
          <w:szCs w:val="24"/>
        </w:rPr>
      </w:pPr>
      <w:r w:rsidRPr="00353006">
        <w:rPr>
          <w:rFonts w:ascii="Arial" w:hAnsi="Arial" w:cs="Arial"/>
          <w:sz w:val="24"/>
          <w:szCs w:val="24"/>
        </w:rPr>
        <w:t xml:space="preserve">Ora chiediamoci: Dov’è scritto che ogni tendenza sessuale è approvata da Dio? Dove sta scritto che vanno benedetti un uomo che sta insieme ad un altro uomo e una donna che sta insieme ad un’altra donna, dichiarando che questo loro stare insieme è vero matrimonio, vera unione sponsale”? Dove sta scritto che abortire è un diritto della donna? Dove sta scritto che adulterare è amore, vero amore? Dove sta scritto che il divorzio è anch’esse voluto dal Signore? Dove sta scritto che l’omosessualità è volontà di Dio? Dove sta scritto che non esiste il male morale? Dove sta scritto che non c’è giudizio né particolare e né universale? Dove sta scritto che l’inferno o non esiste o che se esso esiste è vuoto? Dove sta scritto che saremo tutti abbracciati dalla misericordia di Dio? Dove sta scritto che tutte le religioni sono uguali? Dove sta scritto che è possibile creare la fratellanza universale senza Cristo? Dove è scritto che Cristo Gesù è un salvatore e non invece il Salvatore e il Redentore, il solo Mediatore tra Dio e l’universo visibile e invisibile? </w:t>
      </w:r>
    </w:p>
    <w:p w14:paraId="60C62030" w14:textId="2C8FE374" w:rsidR="00737F36" w:rsidRPr="00353006" w:rsidRDefault="00737F36" w:rsidP="00737F36">
      <w:pPr>
        <w:spacing w:after="120"/>
        <w:jc w:val="both"/>
        <w:rPr>
          <w:rFonts w:ascii="Arial" w:hAnsi="Arial" w:cs="Arial"/>
          <w:sz w:val="24"/>
          <w:szCs w:val="24"/>
        </w:rPr>
      </w:pPr>
      <w:r w:rsidRPr="00353006">
        <w:rPr>
          <w:rFonts w:ascii="Arial" w:hAnsi="Arial" w:cs="Arial"/>
          <w:sz w:val="24"/>
          <w:szCs w:val="24"/>
        </w:rPr>
        <w:t xml:space="preserve">Per ogni falsità nella quale oggi Satana ci sta conducendo, il cristiano deve sempre rispondere: “Sta scritto non quello che tu dice, Satana, sta scritto invece quello che il Signore Dio dice”. Se usciamo da ciò che è scritto, sempre si cade in tentazione. La Parola di Dio, di Cristo Gesù, dello Spirito Santo, è il solo baluardo che ci protegge perché non cadiamo nelle insidie di Satana. Tutto ciò che contrasta o in poco o in molto con quanto è scritto, per noi è tentazione. Ogni discepolo di Gesù, sempre quando proferisce un insegnamento, deve rassicurare quanti sono in ascolto che quanto lui dice è scritto nelle Scritture Profetiche e nel cuore dello Spirito Santo. Non solo nelle Scritture Profetiche e non invece nello Spirito Santo. Non solo nel cuore dello Spirito Santo e non invece nelle Scritture Profetiche. Ma insieme nelle Scrittura Profetiche e nello Spirito Santo. Lo Spirito Santo è dato per illuminare di purissima verità le Scritture Profetiche sia </w:t>
      </w:r>
      <w:r w:rsidRPr="00353006">
        <w:rPr>
          <w:rFonts w:ascii="Arial" w:hAnsi="Arial" w:cs="Arial"/>
          <w:sz w:val="24"/>
          <w:szCs w:val="24"/>
        </w:rPr>
        <w:lastRenderedPageBreak/>
        <w:t xml:space="preserve">dell’Antico Testamento che del Nuovo. Mai potrà appartenere allo Spirito Santo ciò che non appartiene alle Scritture Profetiche, Antico e  Nuovo Testamento. </w:t>
      </w:r>
    </w:p>
    <w:p w14:paraId="07C7C14C" w14:textId="77777777" w:rsidR="0081355D" w:rsidRPr="00353006" w:rsidRDefault="00737F36" w:rsidP="00737F36">
      <w:pPr>
        <w:spacing w:after="120"/>
        <w:jc w:val="both"/>
        <w:rPr>
          <w:rFonts w:ascii="Arial" w:hAnsi="Arial" w:cs="Arial"/>
          <w:sz w:val="24"/>
          <w:szCs w:val="24"/>
        </w:rPr>
      </w:pPr>
      <w:r w:rsidRPr="00353006">
        <w:rPr>
          <w:rFonts w:ascii="Arial" w:hAnsi="Arial" w:cs="Arial"/>
          <w:sz w:val="24"/>
          <w:szCs w:val="24"/>
        </w:rPr>
        <w:t>Per rispondere al diavolo: “Sta scritto”, si devono conoscere le Scritture. Oggi il diavolo cosa sta facendo? Sta convincendo tutti gli ermeneuti ed esegeti delle Scritture Sante a trasformarle in menzogna. Essendo trasformate in menzogna, dalla menzogna esse vengono annunciate ed insegnate. Così facendo si insegna e si ammaestra sul pensiero di Satana e non più sul pensiero di Dio? Ecco allora che oggi il cristiano non può più rispondere: “Sta scritto”, ad ogni tentazione di Satana. Esegeti ed ermeneuti hanno trasformato il pensiero di Satana in Scrittura. Con questo stratagemma, che in verità non è di oggi, ma di sempre – sempre Satana ha trasformato il suo pensiero in pensiero di Dio e come pensiero di Dio lo ha annunciato agli uomini – manca al cristiano ogni possibilità perché possa vincere la tentazione.</w:t>
      </w:r>
    </w:p>
    <w:p w14:paraId="58194049" w14:textId="33EF94ED" w:rsidR="00353006" w:rsidRPr="00353006" w:rsidRDefault="00737F36" w:rsidP="00737F36">
      <w:pPr>
        <w:spacing w:after="120"/>
        <w:jc w:val="both"/>
        <w:rPr>
          <w:rFonts w:ascii="Arial" w:hAnsi="Arial" w:cs="Arial"/>
          <w:sz w:val="24"/>
          <w:szCs w:val="24"/>
        </w:rPr>
      </w:pPr>
      <w:r w:rsidRPr="00353006">
        <w:rPr>
          <w:rFonts w:ascii="Arial" w:hAnsi="Arial" w:cs="Arial"/>
          <w:sz w:val="24"/>
          <w:szCs w:val="24"/>
        </w:rPr>
        <w:t xml:space="preserve">Quello che tu leggi, quello al quale tu ti appelli, non è pensiero di Dio, ma è solo un genere letterario. Anzi, neanche è un genere letterario. È una parola per quel tempo e per quegli uomini. Ora quella Parola non esiste più. Quella è parola non di valore universale. Oggi abbiamo altre parole alle quale va data la nostra obbedienza. Così si toglie l’obbedienza a Dio e la si dona a Satana. Se non ritorniamo alla Parola scritta contenuta nelle Scritture Profetiche e nello Spirito Santo, cadremo in ogni trappola che Satana prepara sul nostro cammino. Se noi ignoriamo che è sua arte e scienza trasformare tutta la Parola scritta in menzogna, facilmente ci lasceremo abbindolare e ingannare da ogni interprete, esegeta, ermeneuta di Satana. La nostra rovina sarà grande. Non avendo più il baluardo sicuro posto da Dio in nostra difesa, saremo sempre conquistati da Satana e da Lui ridotti in una schiavitù eterna. Attenersi a ciò che è scritto è via sicura per non cadere in tentazione. </w:t>
      </w:r>
    </w:p>
    <w:p w14:paraId="16196F4E" w14:textId="2522E675" w:rsidR="00737F36" w:rsidRPr="00353006" w:rsidRDefault="00353006" w:rsidP="00737F36">
      <w:pPr>
        <w:spacing w:after="120"/>
        <w:jc w:val="both"/>
        <w:rPr>
          <w:rFonts w:ascii="Arial" w:hAnsi="Arial" w:cs="Arial"/>
          <w:sz w:val="24"/>
          <w:szCs w:val="24"/>
        </w:rPr>
      </w:pPr>
      <w:r w:rsidRPr="00353006">
        <w:rPr>
          <w:rFonts w:ascii="Arial" w:hAnsi="Arial" w:cs="Arial"/>
          <w:sz w:val="24"/>
          <w:szCs w:val="24"/>
        </w:rPr>
        <w:t xml:space="preserve">Gesù ora può iniziare la sua predicazione. Conosce la Parola del Padre, nella purezza della verità dello Spirito Santo. Sa come si vince Satana e sa come insegnare a ogni uomo come si ottiene la vittoria dul principe delle tenebre. Chi non vince la tentazione, chi non trionfa su Satana, non può insegnare gli uomini. Insegnerà dalla tentazione e non dalla purissima obbedienza alla Parola del Padre. </w:t>
      </w:r>
      <w:r w:rsidR="00737F36" w:rsidRPr="00353006">
        <w:rPr>
          <w:rFonts w:ascii="Arial" w:hAnsi="Arial" w:cs="Arial"/>
          <w:sz w:val="24"/>
          <w:szCs w:val="24"/>
        </w:rPr>
        <w:t xml:space="preserve">La Vergine Maria, la Donna che ha schiacciato la testa al serpente antico, ci aiuti, affinché mai noi cadiamo in tentazione.     </w:t>
      </w:r>
    </w:p>
    <w:p w14:paraId="564C6AC1" w14:textId="42FDD97F" w:rsidR="00120E08" w:rsidRPr="00353006" w:rsidRDefault="008C1120" w:rsidP="00E96997">
      <w:pPr>
        <w:spacing w:after="120" w:line="360" w:lineRule="auto"/>
        <w:jc w:val="right"/>
        <w:rPr>
          <w:rFonts w:ascii="Arial" w:hAnsi="Arial" w:cs="Arial"/>
          <w:b/>
          <w:i/>
          <w:sz w:val="24"/>
          <w:szCs w:val="24"/>
        </w:rPr>
      </w:pPr>
      <w:r w:rsidRPr="00353006">
        <w:rPr>
          <w:rFonts w:ascii="Arial" w:hAnsi="Arial" w:cs="Arial"/>
          <w:b/>
          <w:sz w:val="24"/>
          <w:szCs w:val="24"/>
        </w:rPr>
        <w:t xml:space="preserve">16 </w:t>
      </w:r>
      <w:r w:rsidR="00BA58EC" w:rsidRPr="00353006">
        <w:rPr>
          <w:rFonts w:ascii="Arial" w:hAnsi="Arial" w:cs="Arial"/>
          <w:b/>
          <w:sz w:val="24"/>
          <w:szCs w:val="24"/>
        </w:rPr>
        <w:t xml:space="preserve">Maggio </w:t>
      </w:r>
      <w:r w:rsidR="00236601" w:rsidRPr="00353006">
        <w:rPr>
          <w:rFonts w:ascii="Arial" w:hAnsi="Arial" w:cs="Arial"/>
          <w:b/>
          <w:sz w:val="24"/>
          <w:szCs w:val="24"/>
        </w:rPr>
        <w:t>202</w:t>
      </w:r>
      <w:r w:rsidR="009A28E4" w:rsidRPr="00353006">
        <w:rPr>
          <w:rFonts w:ascii="Arial" w:hAnsi="Arial" w:cs="Arial"/>
          <w:b/>
          <w:sz w:val="24"/>
          <w:szCs w:val="24"/>
        </w:rPr>
        <w:t>7</w:t>
      </w:r>
    </w:p>
    <w:sectPr w:rsidR="00120E08" w:rsidRPr="00353006" w:rsidSect="0081355D">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942EF" w14:textId="77777777" w:rsidR="001F15B5" w:rsidRDefault="001F15B5" w:rsidP="002560DB">
      <w:r>
        <w:separator/>
      </w:r>
    </w:p>
  </w:endnote>
  <w:endnote w:type="continuationSeparator" w:id="0">
    <w:p w14:paraId="6F477063" w14:textId="77777777" w:rsidR="001F15B5" w:rsidRDefault="001F15B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E600D" w14:textId="77777777" w:rsidR="001F15B5" w:rsidRDefault="001F15B5" w:rsidP="002560DB">
      <w:r>
        <w:separator/>
      </w:r>
    </w:p>
  </w:footnote>
  <w:footnote w:type="continuationSeparator" w:id="0">
    <w:p w14:paraId="645C9C8D" w14:textId="77777777" w:rsidR="001F15B5" w:rsidRDefault="001F15B5"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A59"/>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5B5"/>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006"/>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CBA"/>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71F"/>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6D50"/>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A71"/>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951"/>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5F27"/>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37F36"/>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55D"/>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C18"/>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83C"/>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197"/>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663"/>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36E8"/>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1432</Words>
  <Characters>8167</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2026-07-01T20:39:00Z</dcterms:created>
  <dcterms:modified xsi:type="dcterms:W3CDTF">2026-07-03T16:43:00Z</dcterms:modified>
</cp:coreProperties>
</file>